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833F4" w14:textId="0FAFB51A" w:rsidR="0066553F" w:rsidRPr="0066553F" w:rsidRDefault="0066553F" w:rsidP="006655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66553F">
        <w:rPr>
          <w:rFonts w:ascii="Arial" w:hAnsi="Arial" w:cs="Arial"/>
          <w:b/>
          <w:sz w:val="24"/>
          <w:szCs w:val="24"/>
        </w:rPr>
        <w:t xml:space="preserve">nnonce </w:t>
      </w:r>
      <w:r w:rsidR="00F63A84">
        <w:rPr>
          <w:rFonts w:ascii="Arial" w:hAnsi="Arial" w:cs="Arial"/>
          <w:b/>
          <w:sz w:val="24"/>
          <w:szCs w:val="24"/>
        </w:rPr>
        <w:t>podporuje</w:t>
      </w:r>
      <w:r w:rsidRPr="0066553F">
        <w:rPr>
          <w:rFonts w:ascii="Arial" w:hAnsi="Arial" w:cs="Arial"/>
          <w:b/>
          <w:sz w:val="24"/>
          <w:szCs w:val="24"/>
        </w:rPr>
        <w:t xml:space="preserve"> kampa</w:t>
      </w:r>
      <w:r w:rsidR="003226EE">
        <w:rPr>
          <w:rFonts w:ascii="Arial" w:hAnsi="Arial" w:cs="Arial"/>
          <w:b/>
          <w:sz w:val="24"/>
          <w:szCs w:val="24"/>
        </w:rPr>
        <w:t>ň</w:t>
      </w:r>
      <w:r w:rsidRPr="0066553F">
        <w:rPr>
          <w:rFonts w:ascii="Arial" w:hAnsi="Arial" w:cs="Arial"/>
          <w:b/>
          <w:sz w:val="24"/>
          <w:szCs w:val="24"/>
        </w:rPr>
        <w:t xml:space="preserve"> Linky b</w:t>
      </w:r>
      <w:bookmarkStart w:id="0" w:name="_GoBack"/>
      <w:bookmarkEnd w:id="0"/>
      <w:r w:rsidRPr="0066553F">
        <w:rPr>
          <w:rFonts w:ascii="Arial" w:hAnsi="Arial" w:cs="Arial"/>
          <w:b/>
          <w:sz w:val="24"/>
          <w:szCs w:val="24"/>
        </w:rPr>
        <w:t>ezpečí „Pošli sluchátko“</w:t>
      </w:r>
    </w:p>
    <w:p w14:paraId="4FADF0CE" w14:textId="2DD27976" w:rsidR="0066553F" w:rsidRPr="0066553F" w:rsidRDefault="0066553F" w:rsidP="0066553F">
      <w:pPr>
        <w:jc w:val="both"/>
        <w:rPr>
          <w:rFonts w:ascii="Arial" w:hAnsi="Arial" w:cs="Arial"/>
          <w:b/>
          <w:sz w:val="24"/>
          <w:szCs w:val="24"/>
        </w:rPr>
      </w:pPr>
      <w:r w:rsidRPr="0066553F">
        <w:rPr>
          <w:rFonts w:ascii="Arial" w:hAnsi="Arial" w:cs="Arial"/>
          <w:b/>
          <w:sz w:val="24"/>
          <w:szCs w:val="24"/>
        </w:rPr>
        <w:t>13. dubna 2015 odstartovala nová kampaň Linky bezpečí</w:t>
      </w:r>
      <w:r w:rsidR="00595B59">
        <w:rPr>
          <w:rFonts w:ascii="Arial" w:hAnsi="Arial" w:cs="Arial"/>
          <w:b/>
          <w:sz w:val="24"/>
          <w:szCs w:val="24"/>
        </w:rPr>
        <w:t>,</w:t>
      </w:r>
      <w:r w:rsidRPr="0066553F">
        <w:rPr>
          <w:rFonts w:ascii="Arial" w:hAnsi="Arial" w:cs="Arial"/>
          <w:b/>
          <w:sz w:val="24"/>
          <w:szCs w:val="24"/>
        </w:rPr>
        <w:t xml:space="preserve"> založená na principu zasílání a následné dražby pomalovaných telefonních sluchátek. Na této kampani, která vyvrcholí 31. května 2015 právě benefiční dražbou, se spolupodílí inzertní web a noviny Annonce a také </w:t>
      </w:r>
      <w:r w:rsidR="008F0AAE">
        <w:rPr>
          <w:rFonts w:ascii="Arial" w:hAnsi="Arial" w:cs="Arial"/>
          <w:b/>
          <w:sz w:val="24"/>
          <w:szCs w:val="24"/>
        </w:rPr>
        <w:t>V</w:t>
      </w:r>
      <w:r w:rsidRPr="0066553F">
        <w:rPr>
          <w:rFonts w:ascii="Arial" w:hAnsi="Arial" w:cs="Arial"/>
          <w:b/>
          <w:sz w:val="24"/>
          <w:szCs w:val="24"/>
        </w:rPr>
        <w:t xml:space="preserve">ýtvarný ateliér Malování kreslení. </w:t>
      </w:r>
    </w:p>
    <w:p w14:paraId="5EFBEE85" w14:textId="18E7D56B" w:rsidR="0066553F" w:rsidRPr="00F20FC2" w:rsidRDefault="0066553F" w:rsidP="00F20FC2">
      <w:pPr>
        <w:jc w:val="both"/>
        <w:rPr>
          <w:rFonts w:ascii="Arial" w:hAnsi="Arial" w:cs="Arial"/>
        </w:rPr>
      </w:pPr>
      <w:r w:rsidRPr="0066553F">
        <w:rPr>
          <w:rFonts w:ascii="Arial" w:hAnsi="Arial" w:cs="Arial"/>
          <w:sz w:val="24"/>
          <w:szCs w:val="24"/>
        </w:rPr>
        <w:t xml:space="preserve">Cílem kampaně je hravou formou motivovat veřejnost k podpoře práce nejstarší krizové linky pro děti v České republice a znovu připomenout, že jí poskytované služby jsou závislé </w:t>
      </w:r>
      <w:r w:rsidR="00005638">
        <w:rPr>
          <w:rFonts w:ascii="Arial" w:hAnsi="Arial" w:cs="Arial"/>
          <w:sz w:val="24"/>
          <w:szCs w:val="24"/>
        </w:rPr>
        <w:t xml:space="preserve">i </w:t>
      </w:r>
      <w:r w:rsidRPr="0066553F">
        <w:rPr>
          <w:rFonts w:ascii="Arial" w:hAnsi="Arial" w:cs="Arial"/>
          <w:sz w:val="24"/>
          <w:szCs w:val="24"/>
        </w:rPr>
        <w:t xml:space="preserve">na příspěvcích od individuálních dárců. </w:t>
      </w:r>
      <w:r w:rsidR="00F20FC2" w:rsidRPr="00F20FC2">
        <w:rPr>
          <w:rFonts w:ascii="Arial" w:hAnsi="Arial" w:cs="Arial"/>
          <w:i/>
          <w:sz w:val="24"/>
          <w:szCs w:val="24"/>
        </w:rPr>
        <w:t>„Množství dětských hovorů, které jsme schopni na Lince přijmout, je logicky závislé na počtu konzultantů, kteří jsou pro děti v konkrétní chvíli na telefonu k dispozici. Obsazenost jednotlivých směn se vždy odvíjí od naší celkové finanční situace. Přestože naši konzultanti denně vyřeší až 650 hovorů, a s dětmi hovoří i o tak závažných tématech, jako je zneužívání a týrání či sebevražedné tendence, s pravidelnou finanční podporou od veřejnosti jich může být ještě</w:t>
      </w:r>
      <w:r w:rsidR="00F20FC2" w:rsidRPr="00F20FC2">
        <w:rPr>
          <w:rFonts w:ascii="Arial" w:hAnsi="Arial" w:cs="Arial"/>
          <w:i/>
          <w:sz w:val="24"/>
          <w:szCs w:val="24"/>
        </w:rPr>
        <w:t xml:space="preserve"> více</w:t>
      </w:r>
      <w:r w:rsidRPr="00F20FC2">
        <w:rPr>
          <w:rFonts w:ascii="Arial" w:hAnsi="Arial" w:cs="Arial"/>
          <w:i/>
          <w:sz w:val="24"/>
          <w:szCs w:val="24"/>
        </w:rPr>
        <w:t>,“</w:t>
      </w:r>
      <w:r w:rsidRPr="0066553F">
        <w:rPr>
          <w:rFonts w:ascii="Arial" w:hAnsi="Arial" w:cs="Arial"/>
          <w:sz w:val="24"/>
          <w:szCs w:val="24"/>
        </w:rPr>
        <w:t xml:space="preserve"> říká </w:t>
      </w:r>
      <w:r w:rsidR="008F0AAE">
        <w:rPr>
          <w:rFonts w:ascii="Arial" w:hAnsi="Arial" w:cs="Arial"/>
          <w:sz w:val="24"/>
          <w:szCs w:val="24"/>
        </w:rPr>
        <w:t>Lucie</w:t>
      </w:r>
      <w:r w:rsidR="008F0AAE" w:rsidRPr="0066553F">
        <w:rPr>
          <w:rFonts w:ascii="Arial" w:hAnsi="Arial" w:cs="Arial"/>
          <w:sz w:val="24"/>
          <w:szCs w:val="24"/>
        </w:rPr>
        <w:t xml:space="preserve"> </w:t>
      </w:r>
      <w:r w:rsidR="00F20FC2">
        <w:rPr>
          <w:rFonts w:ascii="Arial" w:hAnsi="Arial" w:cs="Arial"/>
          <w:sz w:val="24"/>
          <w:szCs w:val="24"/>
        </w:rPr>
        <w:t xml:space="preserve">Kopejtková, specialistka PR </w:t>
      </w:r>
      <w:r w:rsidRPr="0066553F">
        <w:rPr>
          <w:rFonts w:ascii="Arial" w:hAnsi="Arial" w:cs="Arial"/>
          <w:sz w:val="24"/>
          <w:szCs w:val="24"/>
        </w:rPr>
        <w:t>a</w:t>
      </w:r>
      <w:r w:rsidR="00F20FC2">
        <w:rPr>
          <w:rFonts w:ascii="Arial" w:hAnsi="Arial" w:cs="Arial"/>
          <w:sz w:val="24"/>
          <w:szCs w:val="24"/>
        </w:rPr>
        <w:t> </w:t>
      </w:r>
      <w:r w:rsidRPr="0066553F">
        <w:rPr>
          <w:rFonts w:ascii="Arial" w:hAnsi="Arial" w:cs="Arial"/>
          <w:sz w:val="24"/>
          <w:szCs w:val="24"/>
        </w:rPr>
        <w:t>komunikace Linky bezpečí. V rámci kampaně budou využity komunikační kanály všech tří partnerů</w:t>
      </w:r>
      <w:r w:rsidR="00F20FC2">
        <w:rPr>
          <w:rFonts w:ascii="Arial" w:hAnsi="Arial" w:cs="Arial"/>
          <w:sz w:val="24"/>
          <w:szCs w:val="24"/>
        </w:rPr>
        <w:t xml:space="preserve"> </w:t>
      </w:r>
      <w:r w:rsidR="009D571D">
        <w:rPr>
          <w:rFonts w:ascii="Arial" w:hAnsi="Arial" w:cs="Arial"/>
          <w:sz w:val="24"/>
          <w:szCs w:val="24"/>
        </w:rPr>
        <w:t xml:space="preserve">a </w:t>
      </w:r>
      <w:r w:rsidR="00005638">
        <w:rPr>
          <w:rFonts w:ascii="Arial" w:hAnsi="Arial" w:cs="Arial"/>
          <w:sz w:val="24"/>
          <w:szCs w:val="24"/>
        </w:rPr>
        <w:t>pro dobrou věc</w:t>
      </w:r>
      <w:r w:rsidR="009D571D">
        <w:rPr>
          <w:rFonts w:ascii="Arial" w:hAnsi="Arial" w:cs="Arial"/>
          <w:sz w:val="24"/>
          <w:szCs w:val="24"/>
        </w:rPr>
        <w:t xml:space="preserve"> sluchátka</w:t>
      </w:r>
      <w:r w:rsidR="00005638">
        <w:rPr>
          <w:rFonts w:ascii="Arial" w:hAnsi="Arial" w:cs="Arial"/>
          <w:sz w:val="24"/>
          <w:szCs w:val="24"/>
        </w:rPr>
        <w:t xml:space="preserve"> pomalují i patroni Linky bezpečí Iva Pazderková, skupina Mandrage či Jan Cina.</w:t>
      </w:r>
    </w:p>
    <w:p w14:paraId="01FA3C70" w14:textId="7808F465" w:rsidR="0066553F" w:rsidRPr="0066553F" w:rsidRDefault="0066553F" w:rsidP="00665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553F">
        <w:rPr>
          <w:rFonts w:ascii="Arial" w:hAnsi="Arial" w:cs="Arial"/>
          <w:sz w:val="24"/>
          <w:szCs w:val="24"/>
        </w:rPr>
        <w:t>Sluchátko je nejen symbolem Linky bezpečí, ale také ústřední</w:t>
      </w:r>
      <w:r w:rsidR="00595B59">
        <w:rPr>
          <w:rFonts w:ascii="Arial" w:hAnsi="Arial" w:cs="Arial"/>
          <w:sz w:val="24"/>
          <w:szCs w:val="24"/>
        </w:rPr>
        <w:t>m</w:t>
      </w:r>
      <w:r w:rsidRPr="0066553F">
        <w:rPr>
          <w:rFonts w:ascii="Arial" w:hAnsi="Arial" w:cs="Arial"/>
          <w:sz w:val="24"/>
          <w:szCs w:val="24"/>
        </w:rPr>
        <w:t xml:space="preserve"> motiv</w:t>
      </w:r>
      <w:r w:rsidR="00595B59">
        <w:rPr>
          <w:rFonts w:ascii="Arial" w:hAnsi="Arial" w:cs="Arial"/>
          <w:sz w:val="24"/>
          <w:szCs w:val="24"/>
        </w:rPr>
        <w:t>em</w:t>
      </w:r>
      <w:r w:rsidRPr="0066553F">
        <w:rPr>
          <w:rFonts w:ascii="Arial" w:hAnsi="Arial" w:cs="Arial"/>
          <w:sz w:val="24"/>
          <w:szCs w:val="24"/>
        </w:rPr>
        <w:t xml:space="preserve"> celé kampaně. </w:t>
      </w:r>
      <w:r w:rsidRPr="0066553F">
        <w:rPr>
          <w:rFonts w:ascii="Arial" w:hAnsi="Arial" w:cs="Arial"/>
          <w:i/>
          <w:sz w:val="24"/>
          <w:szCs w:val="24"/>
        </w:rPr>
        <w:t>„Právě princip zdánlivě bezcenného předmětu</w:t>
      </w:r>
      <w:r w:rsidR="00724E26">
        <w:rPr>
          <w:rFonts w:ascii="Arial" w:hAnsi="Arial" w:cs="Arial"/>
          <w:i/>
          <w:sz w:val="24"/>
          <w:szCs w:val="24"/>
        </w:rPr>
        <w:t>, který díky benefiční sbírce a </w:t>
      </w:r>
      <w:r w:rsidRPr="0066553F">
        <w:rPr>
          <w:rFonts w:ascii="Arial" w:hAnsi="Arial" w:cs="Arial"/>
          <w:i/>
          <w:sz w:val="24"/>
          <w:szCs w:val="24"/>
        </w:rPr>
        <w:t>návazné aukci získává nový smysl, z</w:t>
      </w:r>
      <w:r w:rsidR="0012259E">
        <w:rPr>
          <w:rFonts w:ascii="Arial" w:hAnsi="Arial" w:cs="Arial"/>
          <w:i/>
          <w:sz w:val="24"/>
          <w:szCs w:val="24"/>
        </w:rPr>
        <w:t>apadá do naší vize</w:t>
      </w:r>
      <w:r w:rsidRPr="0066553F">
        <w:rPr>
          <w:rFonts w:ascii="Arial" w:hAnsi="Arial" w:cs="Arial"/>
          <w:i/>
          <w:sz w:val="24"/>
          <w:szCs w:val="24"/>
        </w:rPr>
        <w:t>. Proto jsme se rádi stali partnery kampaně,“</w:t>
      </w:r>
      <w:r w:rsidRPr="0066553F">
        <w:rPr>
          <w:rFonts w:ascii="Arial" w:hAnsi="Arial" w:cs="Arial"/>
          <w:sz w:val="24"/>
          <w:szCs w:val="24"/>
        </w:rPr>
        <w:t xml:space="preserve"> vysvětluje Ren</w:t>
      </w:r>
      <w:r w:rsidR="00724E26">
        <w:rPr>
          <w:rFonts w:ascii="Arial" w:hAnsi="Arial" w:cs="Arial"/>
          <w:sz w:val="24"/>
          <w:szCs w:val="24"/>
        </w:rPr>
        <w:t>ata Fišerová, ředitelka obchodu a </w:t>
      </w:r>
      <w:r w:rsidRPr="0066553F">
        <w:rPr>
          <w:rFonts w:ascii="Arial" w:hAnsi="Arial" w:cs="Arial"/>
          <w:sz w:val="24"/>
          <w:szCs w:val="24"/>
        </w:rPr>
        <w:t xml:space="preserve">marketingu společnosti Annonce. </w:t>
      </w:r>
    </w:p>
    <w:p w14:paraId="77ED392D" w14:textId="77777777" w:rsidR="0066553F" w:rsidRPr="0066553F" w:rsidRDefault="0066553F" w:rsidP="006655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B75ECC" w14:textId="5A7E8A47" w:rsidR="0066553F" w:rsidRPr="0066553F" w:rsidRDefault="0066553F" w:rsidP="00665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553F">
        <w:rPr>
          <w:rFonts w:ascii="Arial" w:hAnsi="Arial" w:cs="Arial"/>
          <w:sz w:val="24"/>
          <w:szCs w:val="24"/>
        </w:rPr>
        <w:t xml:space="preserve">V první fázi tedy půjde o informování veřejnosti a její motivaci k zaslání starého pomalovaného sluchátka. Annonce bude zasílání </w:t>
      </w:r>
      <w:r w:rsidR="00724E26">
        <w:rPr>
          <w:rFonts w:ascii="Arial" w:hAnsi="Arial" w:cs="Arial"/>
          <w:sz w:val="24"/>
          <w:szCs w:val="24"/>
        </w:rPr>
        <w:t>podporovat ve svých interních i </w:t>
      </w:r>
      <w:r w:rsidRPr="0066553F">
        <w:rPr>
          <w:rFonts w:ascii="Arial" w:hAnsi="Arial" w:cs="Arial"/>
          <w:sz w:val="24"/>
          <w:szCs w:val="24"/>
        </w:rPr>
        <w:t xml:space="preserve">externích komunikačních kanálech. </w:t>
      </w:r>
      <w:r w:rsidRPr="0066553F">
        <w:rPr>
          <w:rFonts w:ascii="Arial" w:hAnsi="Arial" w:cs="Arial"/>
          <w:i/>
          <w:sz w:val="24"/>
          <w:szCs w:val="24"/>
        </w:rPr>
        <w:t>„</w:t>
      </w:r>
      <w:r w:rsidR="0012259E">
        <w:rPr>
          <w:rFonts w:ascii="Arial" w:hAnsi="Arial" w:cs="Arial"/>
          <w:i/>
          <w:sz w:val="24"/>
          <w:szCs w:val="24"/>
        </w:rPr>
        <w:t>O</w:t>
      </w:r>
      <w:r w:rsidRPr="0066553F">
        <w:rPr>
          <w:rFonts w:ascii="Arial" w:hAnsi="Arial" w:cs="Arial"/>
          <w:i/>
          <w:sz w:val="24"/>
          <w:szCs w:val="24"/>
        </w:rPr>
        <w:t xml:space="preserve"> sbírce budeme určitě</w:t>
      </w:r>
      <w:r w:rsidR="0012259E">
        <w:rPr>
          <w:rFonts w:ascii="Arial" w:hAnsi="Arial" w:cs="Arial"/>
          <w:i/>
          <w:sz w:val="24"/>
          <w:szCs w:val="24"/>
        </w:rPr>
        <w:t xml:space="preserve"> informovat širší veřejnost prostřednictvím našeho Facebooku.</w:t>
      </w:r>
      <w:r w:rsidRPr="0066553F">
        <w:rPr>
          <w:rFonts w:ascii="Arial" w:hAnsi="Arial" w:cs="Arial"/>
          <w:i/>
          <w:sz w:val="24"/>
          <w:szCs w:val="24"/>
        </w:rPr>
        <w:t xml:space="preserve"> </w:t>
      </w:r>
      <w:r w:rsidR="0047080B">
        <w:rPr>
          <w:rFonts w:ascii="Arial" w:hAnsi="Arial" w:cs="Arial"/>
          <w:i/>
          <w:sz w:val="24"/>
          <w:szCs w:val="24"/>
        </w:rPr>
        <w:t>Následně, především v newsletteru, vyzveme obchodní partnery, aby se spolu s námi připojili k podpoře dobré věci</w:t>
      </w:r>
      <w:r w:rsidRPr="0066553F">
        <w:rPr>
          <w:rFonts w:ascii="Arial" w:hAnsi="Arial" w:cs="Arial"/>
          <w:i/>
          <w:sz w:val="24"/>
          <w:szCs w:val="24"/>
        </w:rPr>
        <w:t>,“</w:t>
      </w:r>
      <w:r w:rsidRPr="0066553F">
        <w:rPr>
          <w:rFonts w:ascii="Arial" w:hAnsi="Arial" w:cs="Arial"/>
          <w:sz w:val="24"/>
          <w:szCs w:val="24"/>
        </w:rPr>
        <w:t xml:space="preserve"> doplňuje Fišerová. Lidé budou mít možnost </w:t>
      </w:r>
      <w:r w:rsidR="00F20FC2">
        <w:rPr>
          <w:rFonts w:ascii="Arial" w:hAnsi="Arial" w:cs="Arial"/>
          <w:sz w:val="24"/>
          <w:szCs w:val="24"/>
        </w:rPr>
        <w:t>poslat i sluchátka nepomalovaná. T</w:t>
      </w:r>
      <w:r w:rsidRPr="0066553F">
        <w:rPr>
          <w:rFonts w:ascii="Arial" w:hAnsi="Arial" w:cs="Arial"/>
          <w:sz w:val="24"/>
          <w:szCs w:val="24"/>
        </w:rPr>
        <w:t xml:space="preserve">a pak budou umělecky ztvárněna lektory </w:t>
      </w:r>
      <w:r w:rsidR="00005638">
        <w:rPr>
          <w:rFonts w:ascii="Arial" w:hAnsi="Arial" w:cs="Arial"/>
          <w:sz w:val="24"/>
          <w:szCs w:val="24"/>
        </w:rPr>
        <w:t>V</w:t>
      </w:r>
      <w:r w:rsidRPr="0066553F">
        <w:rPr>
          <w:rFonts w:ascii="Arial" w:hAnsi="Arial" w:cs="Arial"/>
          <w:sz w:val="24"/>
          <w:szCs w:val="24"/>
        </w:rPr>
        <w:t>ýtvarného ateliéru Malování a kreslení</w:t>
      </w:r>
      <w:r w:rsidR="00005638">
        <w:rPr>
          <w:rFonts w:ascii="Arial" w:hAnsi="Arial" w:cs="Arial"/>
          <w:sz w:val="24"/>
          <w:szCs w:val="24"/>
        </w:rPr>
        <w:t>, mezi které patří i významný český umělec a pedagog Martin Mainer</w:t>
      </w:r>
      <w:r w:rsidR="00F20FC2">
        <w:rPr>
          <w:rFonts w:ascii="Arial" w:hAnsi="Arial" w:cs="Arial"/>
          <w:sz w:val="24"/>
          <w:szCs w:val="24"/>
        </w:rPr>
        <w:t>,</w:t>
      </w:r>
      <w:r w:rsidRPr="0066553F">
        <w:rPr>
          <w:rFonts w:ascii="Arial" w:hAnsi="Arial" w:cs="Arial"/>
          <w:sz w:val="24"/>
          <w:szCs w:val="24"/>
        </w:rPr>
        <w:t xml:space="preserve"> i některými dětmi, které ateliér navštěvují. </w:t>
      </w:r>
    </w:p>
    <w:p w14:paraId="2FBC94CC" w14:textId="77777777" w:rsidR="0066553F" w:rsidRPr="0066553F" w:rsidRDefault="0066553F" w:rsidP="006655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E7316" w14:textId="29D9F84B" w:rsidR="009D571D" w:rsidRPr="007C67D8" w:rsidRDefault="0066553F" w:rsidP="007C67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553F">
        <w:rPr>
          <w:rFonts w:ascii="Arial" w:hAnsi="Arial" w:cs="Arial"/>
          <w:sz w:val="24"/>
          <w:szCs w:val="24"/>
        </w:rPr>
        <w:t xml:space="preserve">Druhá fáze pak bude přímo dražba v prostorách </w:t>
      </w:r>
      <w:r w:rsidR="00005638">
        <w:rPr>
          <w:rFonts w:ascii="Arial" w:hAnsi="Arial" w:cs="Arial"/>
          <w:sz w:val="24"/>
          <w:szCs w:val="24"/>
        </w:rPr>
        <w:t>V</w:t>
      </w:r>
      <w:r w:rsidRPr="0066553F">
        <w:rPr>
          <w:rFonts w:ascii="Arial" w:hAnsi="Arial" w:cs="Arial"/>
          <w:sz w:val="24"/>
          <w:szCs w:val="24"/>
        </w:rPr>
        <w:t>ýtvarného ateliéru Malování</w:t>
      </w:r>
      <w:r w:rsidR="00CA568A">
        <w:rPr>
          <w:rFonts w:ascii="Arial" w:hAnsi="Arial" w:cs="Arial"/>
          <w:sz w:val="24"/>
          <w:szCs w:val="24"/>
        </w:rPr>
        <w:t xml:space="preserve"> kreslení, která proběhne 31. května</w:t>
      </w:r>
      <w:r w:rsidRPr="0066553F">
        <w:rPr>
          <w:rFonts w:ascii="Arial" w:hAnsi="Arial" w:cs="Arial"/>
          <w:sz w:val="24"/>
          <w:szCs w:val="24"/>
        </w:rPr>
        <w:t xml:space="preserve"> od 18 hodin. </w:t>
      </w:r>
      <w:r w:rsidRPr="0047080B">
        <w:rPr>
          <w:rFonts w:ascii="Arial" w:hAnsi="Arial" w:cs="Arial"/>
          <w:sz w:val="24"/>
          <w:szCs w:val="24"/>
        </w:rPr>
        <w:t xml:space="preserve">Dražba připadá na neděli před </w:t>
      </w:r>
      <w:r w:rsidR="00595B59" w:rsidRPr="0047080B">
        <w:rPr>
          <w:rFonts w:ascii="Arial" w:hAnsi="Arial" w:cs="Arial"/>
          <w:sz w:val="24"/>
          <w:szCs w:val="24"/>
        </w:rPr>
        <w:t>Mezinárodním dnem dětí</w:t>
      </w:r>
      <w:r w:rsidRPr="0047080B">
        <w:rPr>
          <w:rFonts w:ascii="Arial" w:hAnsi="Arial" w:cs="Arial"/>
          <w:sz w:val="24"/>
          <w:szCs w:val="24"/>
        </w:rPr>
        <w:t>, celý den se tedy ponese v dětském duchu a vyvrcholí právě dražbou, která je otevřena p</w:t>
      </w:r>
      <w:r w:rsidR="0047080B">
        <w:rPr>
          <w:rFonts w:ascii="Arial" w:hAnsi="Arial" w:cs="Arial"/>
          <w:sz w:val="24"/>
          <w:szCs w:val="24"/>
        </w:rPr>
        <w:t>ro všechny zájemce</w:t>
      </w:r>
      <w:r w:rsidR="0047080B" w:rsidRPr="0047080B">
        <w:rPr>
          <w:rFonts w:ascii="Arial" w:hAnsi="Arial" w:cs="Arial"/>
          <w:sz w:val="24"/>
          <w:szCs w:val="24"/>
        </w:rPr>
        <w:t>.</w:t>
      </w:r>
      <w:r w:rsidR="0047080B">
        <w:rPr>
          <w:rFonts w:ascii="Arial" w:hAnsi="Arial" w:cs="Arial"/>
          <w:sz w:val="24"/>
          <w:szCs w:val="24"/>
        </w:rPr>
        <w:t xml:space="preserve"> </w:t>
      </w:r>
      <w:r w:rsidR="0047080B" w:rsidRPr="0047080B">
        <w:rPr>
          <w:rFonts w:ascii="Arial" w:hAnsi="Arial" w:cs="Arial"/>
          <w:i/>
          <w:sz w:val="24"/>
          <w:szCs w:val="24"/>
        </w:rPr>
        <w:t>„</w:t>
      </w:r>
      <w:r w:rsidR="0047080B">
        <w:rPr>
          <w:rFonts w:ascii="Arial" w:hAnsi="Arial" w:cs="Arial"/>
          <w:i/>
          <w:sz w:val="24"/>
          <w:szCs w:val="24"/>
        </w:rPr>
        <w:t>V Annonci již tvoříme vlastní sluchátko a </w:t>
      </w:r>
      <w:r w:rsidR="0047080B" w:rsidRPr="0047080B">
        <w:rPr>
          <w:rFonts w:ascii="Arial" w:hAnsi="Arial" w:cs="Arial"/>
          <w:i/>
          <w:sz w:val="24"/>
          <w:szCs w:val="24"/>
        </w:rPr>
        <w:t>věříme, že se jich na dražbě sejde co možná nejvíc,“</w:t>
      </w:r>
      <w:r w:rsidR="0047080B">
        <w:rPr>
          <w:rFonts w:ascii="Arial" w:hAnsi="Arial" w:cs="Arial"/>
          <w:sz w:val="24"/>
          <w:szCs w:val="24"/>
        </w:rPr>
        <w:t xml:space="preserve"> uzavírá Fišerová.</w:t>
      </w:r>
    </w:p>
    <w:p w14:paraId="136DBEC7" w14:textId="10FBE056" w:rsidR="00BB3508" w:rsidRPr="001779F6" w:rsidRDefault="007C67D8" w:rsidP="00BB35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</w:t>
      </w:r>
      <w:r w:rsidR="00BB3508" w:rsidRPr="001779F6">
        <w:rPr>
          <w:rFonts w:ascii="Arial" w:hAnsi="Arial" w:cs="Arial"/>
        </w:rPr>
        <w:t>_________________________________________________</w:t>
      </w:r>
    </w:p>
    <w:p w14:paraId="743CA4A4" w14:textId="77777777" w:rsidR="00BB3508" w:rsidRPr="001779F6" w:rsidRDefault="00BB3508" w:rsidP="00BB3508">
      <w:pPr>
        <w:pStyle w:val="MediumGrid21"/>
        <w:jc w:val="both"/>
        <w:rPr>
          <w:rStyle w:val="Siln"/>
          <w:rFonts w:ascii="Arial" w:hAnsi="Arial" w:cs="Arial"/>
          <w:b w:val="0"/>
          <w:bCs w:val="0"/>
        </w:rPr>
      </w:pPr>
      <w:r w:rsidRPr="001779F6">
        <w:rPr>
          <w:rStyle w:val="Siln"/>
          <w:rFonts w:ascii="Arial" w:hAnsi="Arial" w:cs="Arial"/>
          <w:sz w:val="20"/>
          <w:szCs w:val="20"/>
        </w:rPr>
        <w:t>Kontakt pro mé</w:t>
      </w:r>
      <w:r>
        <w:rPr>
          <w:rStyle w:val="Siln"/>
          <w:rFonts w:ascii="Arial" w:hAnsi="Arial" w:cs="Arial"/>
          <w:sz w:val="20"/>
          <w:szCs w:val="20"/>
        </w:rPr>
        <w:t>dia</w:t>
      </w:r>
    </w:p>
    <w:p w14:paraId="55852B4D" w14:textId="77777777" w:rsidR="00BB3508" w:rsidRPr="001779F6" w:rsidRDefault="00BB3508" w:rsidP="00BB35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0DB0F66" w14:textId="77777777" w:rsidR="00BB3508" w:rsidRPr="001779F6" w:rsidRDefault="00BB3508" w:rsidP="00BB35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79F6">
        <w:rPr>
          <w:rFonts w:ascii="Arial" w:hAnsi="Arial" w:cs="Arial"/>
          <w:b/>
          <w:sz w:val="20"/>
          <w:szCs w:val="20"/>
        </w:rPr>
        <w:t>Renata Fišerová                                                                         Adéla Nováková</w:t>
      </w:r>
    </w:p>
    <w:p w14:paraId="1EEAA183" w14:textId="77777777" w:rsidR="00BB3508" w:rsidRPr="001779F6" w:rsidRDefault="00BB3508" w:rsidP="00BB3508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79F6">
        <w:rPr>
          <w:rStyle w:val="Siln"/>
          <w:rFonts w:ascii="Arial" w:hAnsi="Arial" w:cs="Arial"/>
          <w:b w:val="0"/>
          <w:sz w:val="20"/>
          <w:szCs w:val="20"/>
        </w:rPr>
        <w:t xml:space="preserve">E-mail: </w:t>
      </w:r>
      <w:hyperlink r:id="rId6" w:history="1">
        <w:r w:rsidRPr="001779F6">
          <w:rPr>
            <w:rStyle w:val="Hypertextovodkaz"/>
            <w:rFonts w:ascii="Arial" w:hAnsi="Arial" w:cs="Arial"/>
            <w:sz w:val="20"/>
            <w:szCs w:val="20"/>
          </w:rPr>
          <w:t>press@annonce.cz</w:t>
        </w:r>
      </w:hyperlink>
      <w:r w:rsidRPr="001779F6">
        <w:rPr>
          <w:rStyle w:val="Siln"/>
          <w:rFonts w:ascii="Arial" w:hAnsi="Arial" w:cs="Arial"/>
          <w:b w:val="0"/>
          <w:sz w:val="20"/>
          <w:szCs w:val="20"/>
        </w:rPr>
        <w:t xml:space="preserve">                                                          E-mail: </w:t>
      </w:r>
      <w:hyperlink r:id="rId7" w:history="1">
        <w:r w:rsidRPr="001779F6">
          <w:rPr>
            <w:rStyle w:val="Hypertextovodkaz"/>
            <w:rFonts w:ascii="Arial" w:hAnsi="Arial" w:cs="Arial"/>
            <w:sz w:val="20"/>
            <w:szCs w:val="20"/>
          </w:rPr>
          <w:t>adela.novakova@adison.cz</w:t>
        </w:r>
      </w:hyperlink>
    </w:p>
    <w:p w14:paraId="2A42CFF8" w14:textId="77777777" w:rsidR="00BB3508" w:rsidRPr="001779F6" w:rsidRDefault="00BB3508" w:rsidP="00BB3508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79F6">
        <w:rPr>
          <w:rStyle w:val="Siln"/>
          <w:rFonts w:ascii="Arial" w:hAnsi="Arial" w:cs="Arial"/>
          <w:b w:val="0"/>
          <w:sz w:val="20"/>
          <w:szCs w:val="20"/>
        </w:rPr>
        <w:t xml:space="preserve">Telefon: </w:t>
      </w:r>
      <w:r w:rsidRPr="001779F6">
        <w:rPr>
          <w:rFonts w:ascii="Arial" w:eastAsia="Times New Roman" w:hAnsi="Arial" w:cs="Arial"/>
          <w:sz w:val="20"/>
          <w:szCs w:val="20"/>
          <w:lang w:eastAsia="cs-CZ"/>
        </w:rPr>
        <w:t xml:space="preserve">603 533 233                                                                   </w:t>
      </w:r>
      <w:r w:rsidRPr="001779F6">
        <w:rPr>
          <w:rStyle w:val="Siln"/>
          <w:rFonts w:ascii="Arial" w:hAnsi="Arial" w:cs="Arial"/>
          <w:b w:val="0"/>
          <w:sz w:val="20"/>
          <w:szCs w:val="20"/>
        </w:rPr>
        <w:t xml:space="preserve">Telefon: </w:t>
      </w:r>
      <w:r w:rsidRPr="001779F6">
        <w:rPr>
          <w:rFonts w:ascii="Arial" w:eastAsia="Times New Roman" w:hAnsi="Arial" w:cs="Arial"/>
          <w:sz w:val="20"/>
          <w:szCs w:val="20"/>
          <w:lang w:eastAsia="cs-CZ"/>
        </w:rPr>
        <w:t>725 047 701</w:t>
      </w:r>
    </w:p>
    <w:p w14:paraId="60312B78" w14:textId="77777777" w:rsidR="00BB3508" w:rsidRPr="001779F6" w:rsidRDefault="00BB3508" w:rsidP="00BB3508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9C99A82" w14:textId="77777777" w:rsidR="00A80F64" w:rsidRPr="00A80F64" w:rsidRDefault="00A80F64" w:rsidP="00A80F6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A80F64">
        <w:rPr>
          <w:rFonts w:ascii="Arial" w:hAnsi="Arial" w:cs="Arial"/>
          <w:b/>
          <w:bCs/>
          <w:color w:val="222222"/>
          <w:sz w:val="20"/>
          <w:szCs w:val="20"/>
        </w:rPr>
        <w:t>O Annonci,</w:t>
      </w:r>
      <w:r w:rsidRPr="00A80F64"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hyperlink r:id="rId8" w:tgtFrame="_blank" w:history="1">
        <w:r w:rsidRPr="00A80F64">
          <w:rPr>
            <w:rStyle w:val="Hypertextovodkaz"/>
            <w:rFonts w:ascii="Arial" w:hAnsi="Arial" w:cs="Arial"/>
            <w:sz w:val="20"/>
            <w:szCs w:val="20"/>
          </w:rPr>
          <w:t>www.annonce.cz</w:t>
        </w:r>
      </w:hyperlink>
    </w:p>
    <w:p w14:paraId="76396AA7" w14:textId="77777777" w:rsidR="00A80F64" w:rsidRPr="00A80F64" w:rsidRDefault="00A80F64" w:rsidP="00A80F6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80F64">
        <w:rPr>
          <w:rFonts w:ascii="Arial" w:hAnsi="Arial" w:cs="Arial"/>
          <w:color w:val="222222"/>
          <w:sz w:val="20"/>
          <w:szCs w:val="20"/>
        </w:rPr>
        <w:t>Annonce skrze inzeráty na svém inzertním webu a v novinách propojuje lidi, kteří něco hledají a také chtějí nabídnout, s těmi, kteří to mají či potřebují. Web Annonce navštíví zhruba 350 000 reálných uživatelů měsíčně, a ti mají k dispozici více než 200 000 inzerátů denně. Lidé mohou inzerovat zdarma ve většině rubrik jak na webu, tak v novinách. Web Annonce umožňuje inzeráty snadno a chytře zadávat i vyhledávat a je dostupný také v mobilních telefonech. Všechny inzeráty zároveň vycházejí i v tištěných novinách, které jsou čerstvě k dostání každé pondělí, středu, pátek a sobotu na 7 500 místech po celé republice.</w:t>
      </w:r>
    </w:p>
    <w:p w14:paraId="13BD8B6C" w14:textId="77777777" w:rsidR="00A80F64" w:rsidRPr="00A80F64" w:rsidRDefault="00A80F64" w:rsidP="00A80F6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80F64">
        <w:rPr>
          <w:rFonts w:ascii="Arial" w:hAnsi="Arial" w:cs="Arial"/>
          <w:color w:val="222222"/>
          <w:sz w:val="20"/>
          <w:szCs w:val="20"/>
        </w:rPr>
        <w:t>Nejvíce inzerátů nabízí Annonce v rubrikách Reality, Práce, Auto-moto a Seznamka.</w:t>
      </w:r>
    </w:p>
    <w:p w14:paraId="3CDB9970" w14:textId="77777777" w:rsidR="00BB3508" w:rsidRPr="001779F6" w:rsidRDefault="00BB3508" w:rsidP="00BB3508">
      <w:pPr>
        <w:pStyle w:val="MediumGrid21"/>
        <w:jc w:val="both"/>
      </w:pPr>
    </w:p>
    <w:p w14:paraId="4F9A3773" w14:textId="77777777" w:rsidR="00AE2BF4" w:rsidRDefault="00AE2BF4"/>
    <w:sectPr w:rsidR="00AE2BF4" w:rsidSect="00BB3508">
      <w:headerReference w:type="default" r:id="rId9"/>
      <w:footerReference w:type="default" r:id="rId10"/>
      <w:pgSz w:w="11906" w:h="16838" w:code="9"/>
      <w:pgMar w:top="2269" w:right="1416" w:bottom="181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2D283" w14:textId="77777777" w:rsidR="00C740DC" w:rsidRDefault="00C740DC">
      <w:pPr>
        <w:spacing w:after="0" w:line="240" w:lineRule="auto"/>
      </w:pPr>
      <w:r>
        <w:separator/>
      </w:r>
    </w:p>
  </w:endnote>
  <w:endnote w:type="continuationSeparator" w:id="0">
    <w:p w14:paraId="776D805E" w14:textId="77777777" w:rsidR="00C740DC" w:rsidRDefault="00C7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13FA" w14:textId="77777777" w:rsidR="0074751A" w:rsidRDefault="0074751A" w:rsidP="00BB3508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E4071D7" wp14:editId="795C0D09">
          <wp:simplePos x="0" y="0"/>
          <wp:positionH relativeFrom="column">
            <wp:posOffset>-857250</wp:posOffset>
          </wp:positionH>
          <wp:positionV relativeFrom="paragraph">
            <wp:posOffset>-922020</wp:posOffset>
          </wp:positionV>
          <wp:extent cx="2100580" cy="1913255"/>
          <wp:effectExtent l="0" t="0" r="0" b="0"/>
          <wp:wrapNone/>
          <wp:docPr id="1" name="Obrázek 5" descr="Popis: Description: prvek_b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opis: Description: prvek_ba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191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716EA" w14:textId="77777777" w:rsidR="0074751A" w:rsidRDefault="0074751A" w:rsidP="00BB3508">
    <w:pPr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1686F896" w14:textId="4D15026F" w:rsidR="0074751A" w:rsidRDefault="0074751A" w:rsidP="00BB3508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CE5D9F">
      <w:rPr>
        <w:rFonts w:ascii="Arial" w:hAnsi="Arial" w:cs="Arial"/>
        <w:sz w:val="16"/>
        <w:szCs w:val="16"/>
      </w:rPr>
      <w:t>ANNONCE a.s., Chlumčanského 497/5, 180 00</w:t>
    </w:r>
    <w:r w:rsidR="00595B59">
      <w:rPr>
        <w:rFonts w:ascii="Arial" w:hAnsi="Arial" w:cs="Arial"/>
        <w:sz w:val="16"/>
        <w:szCs w:val="16"/>
      </w:rPr>
      <w:t xml:space="preserve"> </w:t>
    </w:r>
    <w:r w:rsidRPr="00CE5D9F">
      <w:rPr>
        <w:rFonts w:ascii="Arial" w:hAnsi="Arial" w:cs="Arial"/>
        <w:sz w:val="16"/>
        <w:szCs w:val="16"/>
      </w:rPr>
      <w:t>Praha 8</w:t>
    </w:r>
  </w:p>
  <w:p w14:paraId="52FB4358" w14:textId="77777777" w:rsidR="0074751A" w:rsidRDefault="0074751A" w:rsidP="00BB3508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CE5D9F">
      <w:rPr>
        <w:rFonts w:ascii="Arial" w:hAnsi="Arial" w:cs="Arial"/>
        <w:sz w:val="16"/>
        <w:szCs w:val="16"/>
      </w:rPr>
      <w:t>T: +420</w:t>
    </w:r>
    <w:r>
      <w:rPr>
        <w:rFonts w:ascii="Arial" w:hAnsi="Arial" w:cs="Arial"/>
        <w:sz w:val="16"/>
        <w:szCs w:val="16"/>
      </w:rPr>
      <w:t> 221 626 111,</w:t>
    </w:r>
    <w:r w:rsidRPr="00CE5D9F">
      <w:rPr>
        <w:rFonts w:ascii="Arial" w:hAnsi="Arial" w:cs="Arial"/>
        <w:sz w:val="16"/>
        <w:szCs w:val="16"/>
      </w:rPr>
      <w:t xml:space="preserve"> F: +420</w:t>
    </w:r>
    <w:r>
      <w:rPr>
        <w:rFonts w:ascii="Arial" w:hAnsi="Arial" w:cs="Arial"/>
        <w:sz w:val="16"/>
        <w:szCs w:val="16"/>
      </w:rPr>
      <w:t> 221 626 238</w:t>
    </w:r>
    <w:r w:rsidRPr="00CE5D9F">
      <w:rPr>
        <w:rFonts w:ascii="Arial" w:hAnsi="Arial" w:cs="Arial"/>
        <w:sz w:val="16"/>
        <w:szCs w:val="16"/>
      </w:rPr>
      <w:t xml:space="preserve">, E: </w:t>
    </w:r>
    <w:hyperlink r:id="rId2" w:history="1">
      <w:r w:rsidRPr="00E371B5">
        <w:rPr>
          <w:rStyle w:val="Hypertextovodkaz"/>
          <w:rFonts w:ascii="Arial" w:hAnsi="Arial" w:cs="Arial"/>
          <w:color w:val="000000"/>
          <w:sz w:val="16"/>
          <w:szCs w:val="16"/>
        </w:rPr>
        <w:t>redakce@annonce.c</w:t>
      </w:r>
    </w:hyperlink>
    <w:r w:rsidRPr="00E371B5">
      <w:rPr>
        <w:rFonts w:ascii="Arial" w:hAnsi="Arial" w:cs="Arial"/>
        <w:color w:val="000000"/>
        <w:sz w:val="16"/>
        <w:szCs w:val="16"/>
      </w:rPr>
      <w:t>z</w:t>
    </w:r>
  </w:p>
  <w:p w14:paraId="0C53714C" w14:textId="77777777" w:rsidR="0074751A" w:rsidRDefault="0074751A" w:rsidP="00BB3508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Sídlo:</w:t>
    </w:r>
    <w:r w:rsidRPr="00CE5D9F">
      <w:rPr>
        <w:rFonts w:ascii="Arial" w:hAnsi="Arial" w:cs="Arial"/>
        <w:sz w:val="16"/>
        <w:szCs w:val="16"/>
      </w:rPr>
      <w:t xml:space="preserve"> Václavské náměstí 802/56, </w:t>
    </w:r>
    <w:r>
      <w:rPr>
        <w:rFonts w:ascii="Arial" w:hAnsi="Arial" w:cs="Arial"/>
        <w:sz w:val="16"/>
        <w:szCs w:val="16"/>
      </w:rPr>
      <w:t xml:space="preserve">110 00 </w:t>
    </w:r>
    <w:r w:rsidRPr="00CE5D9F">
      <w:rPr>
        <w:rFonts w:ascii="Arial" w:hAnsi="Arial" w:cs="Arial"/>
        <w:sz w:val="16"/>
        <w:szCs w:val="16"/>
      </w:rPr>
      <w:t>Praha 1</w:t>
    </w:r>
    <w:r>
      <w:rPr>
        <w:rFonts w:ascii="Arial" w:hAnsi="Arial" w:cs="Arial"/>
        <w:sz w:val="16"/>
        <w:szCs w:val="16"/>
      </w:rPr>
      <w:t xml:space="preserve">, </w:t>
    </w:r>
    <w:r w:rsidRPr="00CE5D9F">
      <w:rPr>
        <w:rFonts w:ascii="Arial" w:hAnsi="Arial" w:cs="Arial"/>
        <w:sz w:val="16"/>
        <w:szCs w:val="16"/>
      </w:rPr>
      <w:t xml:space="preserve">IČ: </w:t>
    </w:r>
    <w:r>
      <w:rPr>
        <w:rFonts w:ascii="Arial" w:hAnsi="Arial" w:cs="Arial"/>
        <w:sz w:val="16"/>
        <w:szCs w:val="16"/>
      </w:rPr>
      <w:t>24222224, DIČ: CZ24222224</w:t>
    </w:r>
  </w:p>
  <w:p w14:paraId="782E1A6B" w14:textId="77777777" w:rsidR="0074751A" w:rsidRPr="00CE5D9F" w:rsidRDefault="0074751A" w:rsidP="00BB3508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Společnost je </w:t>
    </w:r>
    <w:r w:rsidRPr="00CE5D9F">
      <w:rPr>
        <w:rFonts w:ascii="Arial" w:hAnsi="Arial" w:cs="Arial"/>
        <w:sz w:val="16"/>
        <w:szCs w:val="16"/>
      </w:rPr>
      <w:t xml:space="preserve">vedena u </w:t>
    </w:r>
    <w:r>
      <w:rPr>
        <w:rFonts w:ascii="Arial" w:hAnsi="Arial" w:cs="Arial"/>
        <w:sz w:val="16"/>
        <w:szCs w:val="16"/>
      </w:rPr>
      <w:t>Městského s</w:t>
    </w:r>
    <w:r w:rsidRPr="00CE5D9F">
      <w:rPr>
        <w:rFonts w:ascii="Arial" w:hAnsi="Arial" w:cs="Arial"/>
        <w:sz w:val="16"/>
        <w:szCs w:val="16"/>
      </w:rPr>
      <w:t xml:space="preserve">oudu v Praze, spisová značka </w:t>
    </w:r>
    <w:r>
      <w:rPr>
        <w:rFonts w:ascii="Arial" w:hAnsi="Arial" w:cs="Arial"/>
        <w:sz w:val="16"/>
        <w:szCs w:val="16"/>
      </w:rPr>
      <w:t>B17900</w:t>
    </w:r>
  </w:p>
  <w:p w14:paraId="1BB8625A" w14:textId="77777777" w:rsidR="0074751A" w:rsidRPr="005B31B4" w:rsidRDefault="0074751A" w:rsidP="00BB3508">
    <w:pPr>
      <w:spacing w:after="0" w:line="240" w:lineRule="auto"/>
      <w:jc w:val="right"/>
      <w:rPr>
        <w:rFonts w:ascii="Arial" w:hAnsi="Arial" w:cs="Arial"/>
        <w:b/>
        <w:color w:val="FDB913"/>
        <w:sz w:val="16"/>
        <w:szCs w:val="16"/>
      </w:rPr>
    </w:pPr>
    <w:r w:rsidRPr="005B31B4">
      <w:rPr>
        <w:rFonts w:ascii="Arial" w:hAnsi="Arial" w:cs="Arial"/>
        <w:b/>
        <w:color w:val="FDB913"/>
        <w:sz w:val="16"/>
        <w:szCs w:val="16"/>
      </w:rPr>
      <w:t>www.annonce.cz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041C2" w14:textId="77777777" w:rsidR="00C740DC" w:rsidRDefault="00C740DC">
      <w:pPr>
        <w:spacing w:after="0" w:line="240" w:lineRule="auto"/>
      </w:pPr>
      <w:r>
        <w:separator/>
      </w:r>
    </w:p>
  </w:footnote>
  <w:footnote w:type="continuationSeparator" w:id="0">
    <w:p w14:paraId="184522B5" w14:textId="77777777" w:rsidR="00C740DC" w:rsidRDefault="00C7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3B33" w14:textId="77777777" w:rsidR="0074751A" w:rsidRDefault="0074751A">
    <w:pPr>
      <w:pStyle w:val="Zhlav"/>
    </w:pPr>
    <w:r>
      <w:t>TISKOVÁ ZPRÁVA</w:t>
    </w:r>
  </w:p>
  <w:p w14:paraId="773B0E1B" w14:textId="77777777" w:rsidR="0074751A" w:rsidRDefault="007475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37E81F4" wp14:editId="274C1EA5">
          <wp:simplePos x="0" y="0"/>
          <wp:positionH relativeFrom="column">
            <wp:posOffset>3886835</wp:posOffset>
          </wp:positionH>
          <wp:positionV relativeFrom="paragraph">
            <wp:posOffset>-577215</wp:posOffset>
          </wp:positionV>
          <wp:extent cx="2684780" cy="1078230"/>
          <wp:effectExtent l="0" t="0" r="0" b="0"/>
          <wp:wrapNone/>
          <wp:docPr id="2" name="Obrázek 4" descr="Popis: Description: logo_hla-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Description: logo_hla-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08"/>
    <w:rsid w:val="00003E7E"/>
    <w:rsid w:val="00005638"/>
    <w:rsid w:val="0012259E"/>
    <w:rsid w:val="001925B9"/>
    <w:rsid w:val="001F76A7"/>
    <w:rsid w:val="002F71A0"/>
    <w:rsid w:val="003226EE"/>
    <w:rsid w:val="00372ED5"/>
    <w:rsid w:val="003C4378"/>
    <w:rsid w:val="004507E2"/>
    <w:rsid w:val="00453D3E"/>
    <w:rsid w:val="00467C6D"/>
    <w:rsid w:val="0047080B"/>
    <w:rsid w:val="00480127"/>
    <w:rsid w:val="004844E6"/>
    <w:rsid w:val="00532C5A"/>
    <w:rsid w:val="00534BA5"/>
    <w:rsid w:val="00545AF4"/>
    <w:rsid w:val="00595B59"/>
    <w:rsid w:val="005C3652"/>
    <w:rsid w:val="006140F2"/>
    <w:rsid w:val="0066553F"/>
    <w:rsid w:val="0068081D"/>
    <w:rsid w:val="00724E26"/>
    <w:rsid w:val="0074751A"/>
    <w:rsid w:val="007C67D8"/>
    <w:rsid w:val="008460B7"/>
    <w:rsid w:val="008F0AAE"/>
    <w:rsid w:val="00934A66"/>
    <w:rsid w:val="009D571D"/>
    <w:rsid w:val="00A80F64"/>
    <w:rsid w:val="00AA654F"/>
    <w:rsid w:val="00AE2BF4"/>
    <w:rsid w:val="00BB3508"/>
    <w:rsid w:val="00C740DC"/>
    <w:rsid w:val="00CA568A"/>
    <w:rsid w:val="00CB2512"/>
    <w:rsid w:val="00D6794C"/>
    <w:rsid w:val="00F0736E"/>
    <w:rsid w:val="00F20FC2"/>
    <w:rsid w:val="00F63A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2A716"/>
  <w15:docId w15:val="{413FE152-0941-4B4B-95D0-49F8D316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508"/>
    <w:pPr>
      <w:spacing w:line="276" w:lineRule="auto"/>
    </w:pPr>
    <w:rPr>
      <w:rFonts w:ascii="Calibri" w:eastAsia="Calibri" w:hAnsi="Calibri" w:cs="Times New Roman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3508"/>
    <w:rPr>
      <w:rFonts w:ascii="Calibri" w:eastAsia="Calibri" w:hAnsi="Calibri" w:cs="Times New Roman"/>
      <w:sz w:val="22"/>
      <w:szCs w:val="22"/>
      <w:lang w:val="cs-CZ" w:eastAsia="en-US"/>
    </w:rPr>
  </w:style>
  <w:style w:type="character" w:styleId="Hypertextovodkaz">
    <w:name w:val="Hyperlink"/>
    <w:uiPriority w:val="99"/>
    <w:unhideWhenUsed/>
    <w:rsid w:val="00BB3508"/>
    <w:rPr>
      <w:color w:val="0000FF"/>
      <w:u w:val="single"/>
    </w:rPr>
  </w:style>
  <w:style w:type="character" w:styleId="Siln">
    <w:name w:val="Strong"/>
    <w:uiPriority w:val="22"/>
    <w:qFormat/>
    <w:rsid w:val="00BB3508"/>
    <w:rPr>
      <w:b/>
      <w:bCs/>
    </w:rPr>
  </w:style>
  <w:style w:type="character" w:styleId="Zdraznn">
    <w:name w:val="Emphasis"/>
    <w:uiPriority w:val="20"/>
    <w:qFormat/>
    <w:rsid w:val="00BB3508"/>
    <w:rPr>
      <w:i/>
      <w:iCs/>
    </w:rPr>
  </w:style>
  <w:style w:type="paragraph" w:customStyle="1" w:styleId="MediumGrid21">
    <w:name w:val="Medium Grid 21"/>
    <w:uiPriority w:val="1"/>
    <w:qFormat/>
    <w:rsid w:val="00BB3508"/>
    <w:pPr>
      <w:spacing w:after="0"/>
    </w:pPr>
    <w:rPr>
      <w:rFonts w:ascii="Calibri" w:eastAsia="Calibri" w:hAnsi="Calibri" w:cs="Times New Roman"/>
      <w:sz w:val="22"/>
      <w:szCs w:val="22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3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5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508"/>
    <w:rPr>
      <w:rFonts w:ascii="Calibri" w:eastAsia="Calibri" w:hAnsi="Calibri" w:cs="Times New Roman"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5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508"/>
    <w:rPr>
      <w:rFonts w:ascii="Lucida Grande" w:eastAsia="Calibri" w:hAnsi="Lucida Grande" w:cs="Lucida Grande"/>
      <w:sz w:val="18"/>
      <w:szCs w:val="18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E7E"/>
    <w:rPr>
      <w:rFonts w:ascii="Calibri" w:eastAsia="Calibri" w:hAnsi="Calibri" w:cs="Times New Roman"/>
      <w:b/>
      <w:bCs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59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B59"/>
    <w:rPr>
      <w:rFonts w:ascii="Calibri" w:eastAsia="Calibri" w:hAnsi="Calibri" w:cs="Times New Roman"/>
      <w:sz w:val="22"/>
      <w:szCs w:val="22"/>
      <w:lang w:val="cs-CZ" w:eastAsia="en-US"/>
    </w:rPr>
  </w:style>
  <w:style w:type="character" w:customStyle="1" w:styleId="apple-converted-space">
    <w:name w:val="apple-converted-space"/>
    <w:basedOn w:val="Standardnpsmoodstavce"/>
    <w:rsid w:val="00A8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onc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j.slivka@adison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nnonce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akce@annonce.c2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Ulrichova</dc:creator>
  <cp:keywords/>
  <dc:description/>
  <cp:lastModifiedBy>Adéla Nováková</cp:lastModifiedBy>
  <cp:revision>3</cp:revision>
  <dcterms:created xsi:type="dcterms:W3CDTF">2015-04-21T17:47:00Z</dcterms:created>
  <dcterms:modified xsi:type="dcterms:W3CDTF">2015-04-21T17:50:00Z</dcterms:modified>
</cp:coreProperties>
</file>